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0C" w:rsidRDefault="00B5150C" w:rsidP="00B5150C">
      <w:pPr>
        <w:spacing w:after="0" w:line="247" w:lineRule="auto"/>
        <w:ind w:right="956"/>
        <w:jc w:val="center"/>
      </w:pPr>
      <w:r>
        <w:rPr>
          <w:b/>
          <w:sz w:val="36"/>
          <w:u w:val="single" w:color="000000"/>
        </w:rPr>
        <w:t>Escambia County, Marine Resources Division</w:t>
      </w:r>
      <w:r w:rsidRPr="00B5150C">
        <w:rPr>
          <w:b/>
          <w:sz w:val="36"/>
          <w:u w:val="single"/>
        </w:rPr>
        <w:t xml:space="preserve"> Intern Program Overview</w:t>
      </w:r>
    </w:p>
    <w:p w:rsidR="00B5150C" w:rsidRDefault="00B5150C" w:rsidP="00B5150C">
      <w:pPr>
        <w:ind w:left="720"/>
      </w:pPr>
      <w:r>
        <w:t xml:space="preserve"> </w:t>
      </w:r>
    </w:p>
    <w:p w:rsidR="00B5150C" w:rsidRDefault="00B5150C" w:rsidP="00B5150C">
      <w:pPr>
        <w:spacing w:after="208" w:line="258" w:lineRule="auto"/>
        <w:ind w:left="720" w:right="597"/>
      </w:pPr>
      <w:r>
        <w:t xml:space="preserve">Thank you for your interest in Escambia County Marine Resource Division’s (MRD) Volunteer and Intern Program. Below you will find a list of the Marine Resource Division’s current project topics, a short description, project qualifications, and the Volunteer and Intern Program expectations and requirements. There is a potential to branch out within our current projects to create your own project. This will be between you, your advisor, and the Marine Resources Division’s ability to support the project. Please contact the intern coordinator if you are interested in the project topics but have another project idea, and we can discuss those options.   </w:t>
      </w:r>
    </w:p>
    <w:p w:rsidR="00B5150C" w:rsidRPr="00513A4E" w:rsidRDefault="00B5150C" w:rsidP="00AC6570">
      <w:pPr>
        <w:spacing w:after="5" w:line="250" w:lineRule="auto"/>
        <w:ind w:left="20" w:right="590" w:hanging="10"/>
        <w:rPr>
          <w:sz w:val="24"/>
        </w:rPr>
      </w:pPr>
      <w:r>
        <w:rPr>
          <w:b/>
          <w:sz w:val="26"/>
        </w:rPr>
        <w:t>Geographic Information Systems (GIS):</w:t>
      </w:r>
      <w:r>
        <w:rPr>
          <w:sz w:val="24"/>
        </w:rPr>
        <w:t xml:space="preserve"> The primary role of our GIS intern is to create and analyze mapping data. We have a variety of projects t</w:t>
      </w:r>
      <w:r w:rsidR="00AC6570">
        <w:rPr>
          <w:sz w:val="24"/>
        </w:rPr>
        <w:t xml:space="preserve">hat require GIS work including </w:t>
      </w:r>
      <w:r>
        <w:rPr>
          <w:sz w:val="24"/>
        </w:rPr>
        <w:t xml:space="preserve">SAAD vessel monitoring, artificial reefs, </w:t>
      </w:r>
      <w:r w:rsidR="00AC6570">
        <w:rPr>
          <w:sz w:val="24"/>
        </w:rPr>
        <w:t>waterway signs, and more</w:t>
      </w:r>
      <w:r>
        <w:rPr>
          <w:sz w:val="24"/>
        </w:rPr>
        <w:t xml:space="preserve">. </w:t>
      </w:r>
      <w:r>
        <w:rPr>
          <w:b/>
          <w:sz w:val="24"/>
        </w:rPr>
        <w:t>Qualifications</w:t>
      </w:r>
      <w:r>
        <w:rPr>
          <w:sz w:val="24"/>
        </w:rPr>
        <w:t xml:space="preserve">: Must have practical experience and adequate GIS skills. </w:t>
      </w:r>
      <w:proofErr w:type="spellStart"/>
      <w:r>
        <w:rPr>
          <w:sz w:val="24"/>
        </w:rPr>
        <w:t>ArcPro</w:t>
      </w:r>
      <w:proofErr w:type="spellEnd"/>
      <w:r>
        <w:rPr>
          <w:sz w:val="24"/>
        </w:rPr>
        <w:t xml:space="preserve"> is the current software used by Marine Resources Division but is subject to change. Applicants </w:t>
      </w:r>
      <w:proofErr w:type="gramStart"/>
      <w:r>
        <w:rPr>
          <w:sz w:val="24"/>
        </w:rPr>
        <w:t>may be asked</w:t>
      </w:r>
      <w:proofErr w:type="gramEnd"/>
      <w:r>
        <w:rPr>
          <w:sz w:val="24"/>
        </w:rPr>
        <w:t xml:space="preserve"> to submit a completed project as an example of their skills. </w:t>
      </w:r>
    </w:p>
    <w:p w:rsidR="00B5150C" w:rsidRPr="00AC6570" w:rsidRDefault="00B5150C" w:rsidP="00AC6570">
      <w:pPr>
        <w:spacing w:after="25"/>
        <w:ind w:left="720"/>
      </w:pPr>
      <w:r>
        <w:rPr>
          <w:sz w:val="24"/>
        </w:rPr>
        <w:t xml:space="preserve"> </w:t>
      </w:r>
    </w:p>
    <w:p w:rsidR="00B5150C" w:rsidRDefault="00B5150C" w:rsidP="00AC6570">
      <w:pPr>
        <w:spacing w:after="5" w:line="250" w:lineRule="auto"/>
        <w:ind w:left="10" w:right="590" w:hanging="10"/>
        <w:rPr>
          <w:sz w:val="24"/>
        </w:rPr>
      </w:pPr>
      <w:r w:rsidRPr="00227C78">
        <w:rPr>
          <w:b/>
          <w:sz w:val="26"/>
          <w:szCs w:val="26"/>
        </w:rPr>
        <w:t>Marine Resources Division:</w:t>
      </w:r>
      <w:r>
        <w:rPr>
          <w:b/>
          <w:sz w:val="24"/>
        </w:rPr>
        <w:t xml:space="preserve"> </w:t>
      </w:r>
      <w:r w:rsidRPr="00227C78">
        <w:rPr>
          <w:sz w:val="24"/>
        </w:rPr>
        <w:t>This position</w:t>
      </w:r>
      <w:r>
        <w:rPr>
          <w:sz w:val="24"/>
        </w:rPr>
        <w:t xml:space="preserve">(s) will assist in our various marine resources projects such as waterway management (signs and vessel monitoring), waterway access management, artificial reefs, and various special projects. This position allows interns to learn a variety of projects and occasionally assist in the design of new projects as the need arises. This person must be </w:t>
      </w:r>
      <w:r>
        <w:rPr>
          <w:b/>
          <w:sz w:val="24"/>
        </w:rPr>
        <w:t>willing to travel to Pensacola Beach</w:t>
      </w:r>
      <w:r>
        <w:rPr>
          <w:sz w:val="24"/>
        </w:rPr>
        <w:t xml:space="preserve">. </w:t>
      </w:r>
      <w:r w:rsidRPr="00A07628">
        <w:rPr>
          <w:b/>
          <w:sz w:val="26"/>
          <w:szCs w:val="26"/>
        </w:rPr>
        <w:t>Qualifications:</w:t>
      </w:r>
      <w:r>
        <w:rPr>
          <w:sz w:val="24"/>
        </w:rPr>
        <w:t xml:space="preserve"> Applicants must be comfortable with working in typical Florida weather conditions. Applicants must have a reliable vehicle for transportation. Must be comfortable working on or around the water where the ability to swim is preferred but not required. Must be willing and able to do </w:t>
      </w:r>
      <w:r>
        <w:rPr>
          <w:sz w:val="24"/>
          <w:u w:val="single" w:color="000000"/>
        </w:rPr>
        <w:t>shallow water work</w:t>
      </w:r>
      <w:r>
        <w:rPr>
          <w:sz w:val="24"/>
        </w:rPr>
        <w:t xml:space="preserve">. The exception is boat work where applicants must be able to swim to participate in boat activities. Project examples for this position are: </w:t>
      </w:r>
    </w:p>
    <w:p w:rsidR="00B5150C" w:rsidRPr="00D814DE" w:rsidRDefault="00B5150C" w:rsidP="00B5150C">
      <w:pPr>
        <w:spacing w:after="5" w:line="250" w:lineRule="auto"/>
        <w:ind w:left="715" w:right="590" w:hanging="10"/>
        <w:rPr>
          <w:sz w:val="24"/>
        </w:rPr>
      </w:pPr>
      <w:r>
        <w:rPr>
          <w:sz w:val="24"/>
        </w:rPr>
        <w:t xml:space="preserve"> </w:t>
      </w:r>
    </w:p>
    <w:p w:rsidR="00B5150C" w:rsidRDefault="00B5150C" w:rsidP="00B5150C">
      <w:pPr>
        <w:spacing w:after="5" w:line="250" w:lineRule="auto"/>
        <w:ind w:left="715" w:right="590" w:hanging="10"/>
        <w:rPr>
          <w:sz w:val="26"/>
          <w:szCs w:val="26"/>
          <w:u w:val="single"/>
        </w:rPr>
      </w:pPr>
    </w:p>
    <w:p w:rsidR="00B5150C" w:rsidRPr="00931556" w:rsidRDefault="00B5150C" w:rsidP="00B5150C">
      <w:pPr>
        <w:spacing w:after="5" w:line="250" w:lineRule="auto"/>
        <w:ind w:left="715" w:right="590" w:hanging="10"/>
        <w:rPr>
          <w:sz w:val="24"/>
          <w:szCs w:val="24"/>
          <w:u w:val="single"/>
        </w:rPr>
      </w:pPr>
      <w:r w:rsidRPr="00B5150C">
        <w:rPr>
          <w:b/>
          <w:sz w:val="24"/>
          <w:szCs w:val="24"/>
          <w:u w:val="single"/>
        </w:rPr>
        <w:t>Artificial Reefs (AR):</w:t>
      </w:r>
      <w:r w:rsidRPr="00931556">
        <w:rPr>
          <w:sz w:val="24"/>
          <w:szCs w:val="24"/>
        </w:rPr>
        <w:t xml:space="preserve"> Artificial reefs provide fishing and diving sites in the Gulf of Mexico waters off Escambia County and are constructed using durable materials such as concrete prefabricated reefs, prefabricated reef modules, bridge rubble and steel barges and vessels. This project assists in artificial reef monitoring, conducted by our MRD dive team. An AR intern will be responsible for recording data from our dive team as well as providing surface safety support. We use this data collection to monitor the conditions of our Artificial Reefs as well as fish diversity. </w:t>
      </w:r>
      <w:r w:rsidRPr="00931556">
        <w:rPr>
          <w:b/>
          <w:sz w:val="24"/>
          <w:szCs w:val="24"/>
        </w:rPr>
        <w:t>Qualifications:</w:t>
      </w:r>
      <w:r w:rsidRPr="00931556">
        <w:rPr>
          <w:sz w:val="24"/>
          <w:szCs w:val="24"/>
        </w:rPr>
        <w:t xml:space="preserve"> Must be comfortable with fieldwork with the ability to work under Florida’s weather conditions. Must be comfortable working on a boat </w:t>
      </w:r>
      <w:r w:rsidRPr="00931556">
        <w:rPr>
          <w:sz w:val="24"/>
          <w:szCs w:val="24"/>
        </w:rPr>
        <w:lastRenderedPageBreak/>
        <w:t>(motion sickness). Must be able to swim. Must be available all day for planned dive days and the flexibility to work around Florida weather changes.</w:t>
      </w:r>
    </w:p>
    <w:p w:rsidR="00B5150C" w:rsidRPr="004B69EA" w:rsidRDefault="00B5150C" w:rsidP="00B5150C">
      <w:pPr>
        <w:spacing w:after="22"/>
        <w:ind w:left="720"/>
      </w:pPr>
      <w:r>
        <w:rPr>
          <w:b/>
          <w:sz w:val="24"/>
        </w:rPr>
        <w:t xml:space="preserve"> </w:t>
      </w:r>
    </w:p>
    <w:p w:rsidR="00B5150C" w:rsidRDefault="00B5150C" w:rsidP="00B5150C">
      <w:pPr>
        <w:spacing w:after="5" w:line="250" w:lineRule="auto"/>
        <w:ind w:left="715" w:right="590" w:hanging="10"/>
        <w:rPr>
          <w:sz w:val="24"/>
        </w:rPr>
      </w:pPr>
      <w:r w:rsidRPr="00B5150C">
        <w:rPr>
          <w:b/>
          <w:sz w:val="24"/>
          <w:szCs w:val="24"/>
          <w:u w:val="single"/>
        </w:rPr>
        <w:t>Harmful Algal Bloom (HAB) Monitoring and NOAA HAB Monitoring</w:t>
      </w:r>
      <w:r w:rsidRPr="00931556">
        <w:rPr>
          <w:sz w:val="24"/>
          <w:szCs w:val="24"/>
          <w:u w:val="single"/>
        </w:rPr>
        <w:t>:</w:t>
      </w:r>
      <w:r w:rsidRPr="00931556">
        <w:rPr>
          <w:b/>
          <w:sz w:val="24"/>
          <w:szCs w:val="24"/>
        </w:rPr>
        <w:t xml:space="preserve"> </w:t>
      </w:r>
      <w:r w:rsidRPr="00931556">
        <w:rPr>
          <w:sz w:val="24"/>
          <w:szCs w:val="24"/>
        </w:rPr>
        <w:t xml:space="preserve">Harmful algal bloom (red tide </w:t>
      </w:r>
      <w:r w:rsidRPr="00931556">
        <w:rPr>
          <w:i/>
          <w:sz w:val="24"/>
          <w:szCs w:val="24"/>
        </w:rPr>
        <w:t>K. brevis</w:t>
      </w:r>
      <w:r w:rsidRPr="00931556">
        <w:rPr>
          <w:sz w:val="24"/>
          <w:szCs w:val="24"/>
        </w:rPr>
        <w:t xml:space="preserve">) occurs when the dinoflagellate, </w:t>
      </w:r>
      <w:r w:rsidRPr="00931556">
        <w:rPr>
          <w:i/>
          <w:sz w:val="24"/>
          <w:szCs w:val="24"/>
        </w:rPr>
        <w:t>K. brevis</w:t>
      </w:r>
      <w:r w:rsidRPr="00931556">
        <w:rPr>
          <w:sz w:val="24"/>
          <w:szCs w:val="24"/>
        </w:rPr>
        <w:t xml:space="preserve">, is able to reproduce on a large-scale due to ideal water quality parameters. HAB appear almost every year between late summer &amp; fall. HABs are toxic to humans &amp; wildlife and can affect multiple systems- gastrointestinal (nausea, vomiting, diarrhea), neurological (reversal of hot/cold sensations, tingling/pricking pains, headaches, vertigo), musculoskeletal (loss of muscle control and pain), respiratory symptoms may develop, and in severe cases, heart rate may be affected. We have recently started working on a similar project with NOAA where specific HABs </w:t>
      </w:r>
      <w:proofErr w:type="gramStart"/>
      <w:r w:rsidRPr="00931556">
        <w:rPr>
          <w:sz w:val="24"/>
          <w:szCs w:val="24"/>
        </w:rPr>
        <w:t>are monitored</w:t>
      </w:r>
      <w:proofErr w:type="gramEnd"/>
      <w:r w:rsidRPr="00931556">
        <w:rPr>
          <w:sz w:val="24"/>
          <w:szCs w:val="24"/>
        </w:rPr>
        <w:t xml:space="preserve"> for from samples in the local area.  These samples </w:t>
      </w:r>
      <w:proofErr w:type="gramStart"/>
      <w:r w:rsidRPr="00931556">
        <w:rPr>
          <w:sz w:val="24"/>
          <w:szCs w:val="24"/>
        </w:rPr>
        <w:t>are examined</w:t>
      </w:r>
      <w:proofErr w:type="gramEnd"/>
      <w:r w:rsidRPr="00931556">
        <w:rPr>
          <w:sz w:val="24"/>
          <w:szCs w:val="24"/>
        </w:rPr>
        <w:t xml:space="preserve"> under a microscope and if any potential HABs are found, these samples are sent to an official NOAA lab. </w:t>
      </w:r>
      <w:r>
        <w:rPr>
          <w:b/>
          <w:sz w:val="24"/>
        </w:rPr>
        <w:t>Qualifications</w:t>
      </w:r>
      <w:r>
        <w:rPr>
          <w:sz w:val="24"/>
        </w:rPr>
        <w:t>: Must be comfortable and willing to work under Florida’s weather conditions. Must be comfortable working on or around the water.</w:t>
      </w:r>
    </w:p>
    <w:p w:rsidR="00AC6570" w:rsidRDefault="00AC6570" w:rsidP="00B5150C">
      <w:pPr>
        <w:spacing w:after="5" w:line="250" w:lineRule="auto"/>
        <w:ind w:left="715" w:right="590" w:hanging="10"/>
        <w:rPr>
          <w:sz w:val="24"/>
          <w:szCs w:val="24"/>
        </w:rPr>
      </w:pPr>
    </w:p>
    <w:p w:rsidR="00AC6570" w:rsidRPr="00AC6570" w:rsidRDefault="00AC6570" w:rsidP="00B5150C">
      <w:pPr>
        <w:spacing w:after="5" w:line="250" w:lineRule="auto"/>
        <w:ind w:left="715" w:right="590" w:hanging="10"/>
        <w:rPr>
          <w:sz w:val="24"/>
          <w:szCs w:val="24"/>
        </w:rPr>
      </w:pPr>
      <w:r>
        <w:rPr>
          <w:b/>
          <w:sz w:val="24"/>
          <w:szCs w:val="24"/>
          <w:u w:val="single"/>
        </w:rPr>
        <w:t>Waterway Access Monitoring</w:t>
      </w:r>
      <w:r w:rsidR="00DE4E90">
        <w:rPr>
          <w:sz w:val="24"/>
          <w:szCs w:val="24"/>
        </w:rPr>
        <w:t xml:space="preserve">: </w:t>
      </w:r>
      <w:r w:rsidR="00DE4E90">
        <w:rPr>
          <w:sz w:val="24"/>
          <w:szCs w:val="24"/>
        </w:rPr>
        <w:t xml:space="preserve">Waterway access points are designated locations where people </w:t>
      </w:r>
      <w:proofErr w:type="gramStart"/>
      <w:r w:rsidR="00DE4E90">
        <w:rPr>
          <w:sz w:val="24"/>
          <w:szCs w:val="24"/>
        </w:rPr>
        <w:t>can safely and sustainably enter</w:t>
      </w:r>
      <w:proofErr w:type="gramEnd"/>
      <w:r w:rsidR="00DE4E90">
        <w:rPr>
          <w:sz w:val="24"/>
          <w:szCs w:val="24"/>
        </w:rPr>
        <w:t xml:space="preserve"> bodies of water. Usage of waterway access locations consist of recreational use, boat launches, and fishing access points. The importance of waterway access monitoring, is to document conditional change and safety based on changes in population and modern usage. While monitoring </w:t>
      </w:r>
      <w:proofErr w:type="gramStart"/>
      <w:r w:rsidR="00DE4E90">
        <w:rPr>
          <w:sz w:val="24"/>
          <w:szCs w:val="24"/>
        </w:rPr>
        <w:t>boat ramp access locations</w:t>
      </w:r>
      <w:proofErr w:type="gramEnd"/>
      <w:r w:rsidR="00DE4E90">
        <w:rPr>
          <w:sz w:val="24"/>
          <w:szCs w:val="24"/>
        </w:rPr>
        <w:t xml:space="preserve"> we survey population specifics of locals and visitors. We use this data to maintain waterway access locations and address any issues with appropriate management practices. </w:t>
      </w:r>
      <w:r w:rsidR="00DE4E90">
        <w:rPr>
          <w:b/>
          <w:sz w:val="24"/>
        </w:rPr>
        <w:t>Qualifications</w:t>
      </w:r>
      <w:r w:rsidR="00DE4E90">
        <w:rPr>
          <w:sz w:val="24"/>
        </w:rPr>
        <w:t>: Must be comfortable and willing to work under Florida’s weather conditions. Must be comfortable working on or around the water.</w:t>
      </w:r>
      <w:bookmarkStart w:id="0" w:name="_GoBack"/>
      <w:bookmarkEnd w:id="0"/>
    </w:p>
    <w:p w:rsidR="00B5150C" w:rsidRDefault="00B5150C" w:rsidP="00B5150C">
      <w:pPr>
        <w:rPr>
          <w:sz w:val="24"/>
        </w:rPr>
      </w:pPr>
      <w:r>
        <w:rPr>
          <w:sz w:val="24"/>
        </w:rPr>
        <w:br w:type="page"/>
      </w:r>
    </w:p>
    <w:p w:rsidR="00B5150C" w:rsidRDefault="00B5150C" w:rsidP="00B5150C">
      <w:pPr>
        <w:spacing w:after="1192"/>
        <w:ind w:left="465"/>
        <w:jc w:val="center"/>
      </w:pPr>
      <w:r>
        <w:rPr>
          <w:b/>
          <w:sz w:val="28"/>
        </w:rPr>
        <w:lastRenderedPageBreak/>
        <w:t xml:space="preserve">MARINE RESOURCES DIVISION </w:t>
      </w:r>
    </w:p>
    <w:p w:rsidR="00B5150C" w:rsidRDefault="00B5150C" w:rsidP="00B5150C">
      <w:pPr>
        <w:numPr>
          <w:ilvl w:val="0"/>
          <w:numId w:val="1"/>
        </w:numPr>
        <w:spacing w:after="44" w:line="248" w:lineRule="auto"/>
        <w:ind w:left="1621" w:right="904" w:hanging="362"/>
      </w:pPr>
      <w:r>
        <w:t>Receive a Volunteer Application Packet from Intern Administrator/Coordinator</w:t>
      </w:r>
    </w:p>
    <w:p w:rsidR="00B5150C" w:rsidRDefault="00B5150C" w:rsidP="00B5150C">
      <w:pPr>
        <w:numPr>
          <w:ilvl w:val="0"/>
          <w:numId w:val="1"/>
        </w:numPr>
        <w:spacing w:after="44" w:line="248" w:lineRule="auto"/>
        <w:ind w:left="1621" w:right="904" w:hanging="362"/>
      </w:pPr>
      <w:r>
        <w:t>Send the following scanned documents via email to Intern Coordinator (</w:t>
      </w:r>
      <w:hyperlink r:id="rId5" w:history="1">
        <w:r w:rsidRPr="00353495">
          <w:rPr>
            <w:rStyle w:val="Hyperlink"/>
          </w:rPr>
          <w:t>berandall@myescambia.com</w:t>
        </w:r>
      </w:hyperlink>
      <w:r>
        <w:t>) or you can drop them at office (Center Office Complex 3363 West Park Place, Pensacola FL 32505)</w:t>
      </w:r>
    </w:p>
    <w:p w:rsidR="00B5150C" w:rsidRDefault="00B5150C" w:rsidP="00B5150C">
      <w:pPr>
        <w:numPr>
          <w:ilvl w:val="1"/>
          <w:numId w:val="2"/>
        </w:numPr>
        <w:spacing w:after="44" w:line="248" w:lineRule="auto"/>
        <w:ind w:left="2166" w:right="904" w:hanging="370"/>
      </w:pPr>
      <w:r>
        <w:t>Volunteer Application Packet (legible and by hand)</w:t>
      </w:r>
    </w:p>
    <w:p w:rsidR="00B5150C" w:rsidRDefault="00B5150C" w:rsidP="00B5150C">
      <w:pPr>
        <w:numPr>
          <w:ilvl w:val="1"/>
          <w:numId w:val="2"/>
        </w:numPr>
        <w:spacing w:after="44" w:line="248" w:lineRule="auto"/>
        <w:ind w:left="2166" w:right="904" w:hanging="370"/>
      </w:pPr>
      <w:r>
        <w:t>Resume or Curriculum Vitae</w:t>
      </w:r>
    </w:p>
    <w:p w:rsidR="00B5150C" w:rsidRDefault="00B5150C" w:rsidP="00B5150C">
      <w:pPr>
        <w:numPr>
          <w:ilvl w:val="1"/>
          <w:numId w:val="2"/>
        </w:numPr>
        <w:spacing w:after="44" w:line="248" w:lineRule="auto"/>
        <w:ind w:left="2166" w:right="904" w:hanging="370"/>
      </w:pPr>
      <w:r>
        <w:t>Letter of interest to include projects interest</w:t>
      </w:r>
    </w:p>
    <w:p w:rsidR="00B5150C" w:rsidRDefault="00B5150C" w:rsidP="00B5150C">
      <w:pPr>
        <w:numPr>
          <w:ilvl w:val="1"/>
          <w:numId w:val="2"/>
        </w:numPr>
        <w:spacing w:after="44" w:line="248" w:lineRule="auto"/>
        <w:ind w:left="2166" w:right="904" w:hanging="370"/>
      </w:pPr>
      <w:r>
        <w:t>Weekday Availability (8-20 hour/week for at least 3 months)</w:t>
      </w:r>
    </w:p>
    <w:p w:rsidR="00B5150C" w:rsidRDefault="00B5150C" w:rsidP="00B5150C">
      <w:pPr>
        <w:numPr>
          <w:ilvl w:val="0"/>
          <w:numId w:val="1"/>
        </w:numPr>
        <w:spacing w:after="44" w:line="248" w:lineRule="auto"/>
        <w:ind w:left="1621" w:right="904" w:hanging="362"/>
      </w:pPr>
      <w:r>
        <w:t>Interview with Intern Coordinator and other program staff</w:t>
      </w:r>
    </w:p>
    <w:p w:rsidR="00B5150C" w:rsidRDefault="00B5150C" w:rsidP="00B5150C">
      <w:pPr>
        <w:numPr>
          <w:ilvl w:val="0"/>
          <w:numId w:val="1"/>
        </w:numPr>
        <w:spacing w:after="44" w:line="248" w:lineRule="auto"/>
        <w:ind w:left="1621" w:right="904" w:hanging="362"/>
      </w:pPr>
      <w:r>
        <w:t>After approval :</w:t>
      </w:r>
    </w:p>
    <w:p w:rsidR="00B5150C" w:rsidRDefault="00B5150C" w:rsidP="00B5150C">
      <w:pPr>
        <w:numPr>
          <w:ilvl w:val="1"/>
          <w:numId w:val="1"/>
        </w:numPr>
        <w:spacing w:after="44" w:line="248" w:lineRule="auto"/>
        <w:ind w:right="904" w:hanging="360"/>
      </w:pPr>
      <w:r>
        <w:t>Background check will be processed</w:t>
      </w:r>
    </w:p>
    <w:p w:rsidR="00B5150C" w:rsidRDefault="00B5150C" w:rsidP="00B5150C">
      <w:pPr>
        <w:numPr>
          <w:ilvl w:val="1"/>
          <w:numId w:val="1"/>
        </w:numPr>
        <w:spacing w:after="44" w:line="248" w:lineRule="auto"/>
        <w:ind w:right="904" w:hanging="360"/>
      </w:pPr>
      <w:r>
        <w:t xml:space="preserve">Start date will be scheduled </w:t>
      </w:r>
    </w:p>
    <w:p w:rsidR="00B5150C" w:rsidRDefault="00B5150C" w:rsidP="00B5150C">
      <w:pPr>
        <w:numPr>
          <w:ilvl w:val="1"/>
          <w:numId w:val="1"/>
        </w:numPr>
        <w:spacing w:after="44" w:line="248" w:lineRule="auto"/>
        <w:ind w:right="904" w:hanging="360"/>
      </w:pPr>
      <w:r>
        <w:t>Receive an ID badge and a county email and username</w:t>
      </w:r>
    </w:p>
    <w:p w:rsidR="00B5150C" w:rsidRDefault="00B5150C" w:rsidP="00B5150C">
      <w:pPr>
        <w:numPr>
          <w:ilvl w:val="1"/>
          <w:numId w:val="1"/>
        </w:numPr>
        <w:spacing w:after="44" w:line="248" w:lineRule="auto"/>
        <w:ind w:right="904" w:hanging="360"/>
      </w:pPr>
      <w:r>
        <w:t>Projects will be assigned prior to the first day</w:t>
      </w:r>
    </w:p>
    <w:p w:rsidR="00B5150C" w:rsidRDefault="00B5150C" w:rsidP="00B5150C">
      <w:pPr>
        <w:numPr>
          <w:ilvl w:val="0"/>
          <w:numId w:val="1"/>
        </w:numPr>
        <w:spacing w:after="44" w:line="248" w:lineRule="auto"/>
        <w:ind w:left="1621" w:right="904" w:hanging="362"/>
      </w:pPr>
      <w:r>
        <w:t>Requirements for the internships:</w:t>
      </w:r>
    </w:p>
    <w:p w:rsidR="00B5150C" w:rsidRDefault="00B5150C" w:rsidP="00B5150C">
      <w:pPr>
        <w:numPr>
          <w:ilvl w:val="1"/>
          <w:numId w:val="1"/>
        </w:numPr>
        <w:spacing w:after="44" w:line="248" w:lineRule="auto"/>
        <w:ind w:right="904" w:hanging="360"/>
      </w:pPr>
      <w:r>
        <w:t>Complete an Intern Orientation</w:t>
      </w:r>
    </w:p>
    <w:p w:rsidR="00B5150C" w:rsidRDefault="00B5150C" w:rsidP="00B5150C">
      <w:pPr>
        <w:numPr>
          <w:ilvl w:val="1"/>
          <w:numId w:val="1"/>
        </w:numPr>
        <w:spacing w:after="44" w:line="248" w:lineRule="auto"/>
        <w:ind w:right="904" w:hanging="360"/>
      </w:pPr>
      <w:r>
        <w:t xml:space="preserve">Read and sign the Standard Operating Procedures for Marine Resources Division and photo release </w:t>
      </w:r>
    </w:p>
    <w:p w:rsidR="00B5150C" w:rsidRDefault="00B5150C" w:rsidP="00B5150C">
      <w:pPr>
        <w:numPr>
          <w:ilvl w:val="1"/>
          <w:numId w:val="1"/>
        </w:numPr>
        <w:spacing w:after="44" w:line="248" w:lineRule="auto"/>
        <w:ind w:right="904" w:hanging="360"/>
      </w:pPr>
      <w:r>
        <w:t>Complete Volunteer Time Sheets to keep record of your hours</w:t>
      </w:r>
    </w:p>
    <w:p w:rsidR="00B5150C" w:rsidRDefault="00B5150C" w:rsidP="00B5150C">
      <w:pPr>
        <w:numPr>
          <w:ilvl w:val="1"/>
          <w:numId w:val="1"/>
        </w:numPr>
        <w:spacing w:after="44" w:line="248" w:lineRule="auto"/>
        <w:ind w:right="904" w:hanging="360"/>
      </w:pPr>
      <w:r>
        <w:t>Opportunity to add ideas to existing projects or suggest new projects</w:t>
      </w:r>
    </w:p>
    <w:p w:rsidR="00B5150C" w:rsidRDefault="00B5150C" w:rsidP="00B5150C">
      <w:pPr>
        <w:numPr>
          <w:ilvl w:val="1"/>
          <w:numId w:val="1"/>
        </w:numPr>
        <w:spacing w:after="44" w:line="248" w:lineRule="auto"/>
        <w:ind w:right="904" w:hanging="360"/>
      </w:pPr>
      <w:r>
        <w:t>Participate in the intern symposium at the end of your internship regarding your project</w:t>
      </w:r>
    </w:p>
    <w:p w:rsidR="00B5150C" w:rsidRDefault="00B5150C" w:rsidP="00B5150C">
      <w:pPr>
        <w:numPr>
          <w:ilvl w:val="1"/>
          <w:numId w:val="1"/>
        </w:numPr>
        <w:spacing w:after="44" w:line="248" w:lineRule="auto"/>
        <w:ind w:right="904" w:hanging="360"/>
      </w:pPr>
      <w:r>
        <w:t>Complete a brief report on your project, ensure procedures are written down/ updated;</w:t>
      </w:r>
    </w:p>
    <w:p w:rsidR="00B5150C" w:rsidRDefault="00B5150C" w:rsidP="00B5150C">
      <w:pPr>
        <w:numPr>
          <w:ilvl w:val="1"/>
          <w:numId w:val="1"/>
        </w:numPr>
        <w:spacing w:after="44" w:line="248" w:lineRule="auto"/>
        <w:ind w:right="904" w:hanging="360"/>
      </w:pPr>
      <w:r>
        <w:t>Return your ID badge</w:t>
      </w:r>
    </w:p>
    <w:p w:rsidR="00153EE1" w:rsidRDefault="00153EE1"/>
    <w:sectPr w:rsidR="00153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779BB"/>
    <w:multiLevelType w:val="hybridMultilevel"/>
    <w:tmpl w:val="803C08C4"/>
    <w:lvl w:ilvl="0" w:tplc="ACC0C90A">
      <w:start w:val="1"/>
      <w:numFmt w:val="decimal"/>
      <w:lvlText w:val="%1."/>
      <w:lvlJc w:val="left"/>
      <w:pPr>
        <w:ind w:left="1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5AB132">
      <w:start w:val="1"/>
      <w:numFmt w:val="bullet"/>
      <w:lvlText w:val="-"/>
      <w:lvlJc w:val="left"/>
      <w:pPr>
        <w:ind w:left="1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B889BC">
      <w:start w:val="1"/>
      <w:numFmt w:val="bullet"/>
      <w:lvlText w:val="▪"/>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D6E382">
      <w:start w:val="1"/>
      <w:numFmt w:val="bullet"/>
      <w:lvlText w:val="•"/>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D4B222">
      <w:start w:val="1"/>
      <w:numFmt w:val="bullet"/>
      <w:lvlText w:val="o"/>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A05284">
      <w:start w:val="1"/>
      <w:numFmt w:val="bullet"/>
      <w:lvlText w:val="▪"/>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B43712">
      <w:start w:val="1"/>
      <w:numFmt w:val="bullet"/>
      <w:lvlText w:val="•"/>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94CF8A">
      <w:start w:val="1"/>
      <w:numFmt w:val="bullet"/>
      <w:lvlText w:val="o"/>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EE58E4">
      <w:start w:val="1"/>
      <w:numFmt w:val="bullet"/>
      <w:lvlText w:val="▪"/>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66C6E3A"/>
    <w:multiLevelType w:val="hybridMultilevel"/>
    <w:tmpl w:val="D67AC22C"/>
    <w:lvl w:ilvl="0" w:tplc="C6D6B9F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822BFE">
      <w:start w:val="1"/>
      <w:numFmt w:val="lowerLetter"/>
      <w:lvlText w:val="%2."/>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640160">
      <w:start w:val="1"/>
      <w:numFmt w:val="lowerRoman"/>
      <w:lvlText w:val="%3"/>
      <w:lvlJc w:val="left"/>
      <w:pPr>
        <w:ind w:left="1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1A571A">
      <w:start w:val="1"/>
      <w:numFmt w:val="decimal"/>
      <w:lvlText w:val="%4"/>
      <w:lvlJc w:val="left"/>
      <w:pPr>
        <w:ind w:left="2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AA1810">
      <w:start w:val="1"/>
      <w:numFmt w:val="lowerLetter"/>
      <w:lvlText w:val="%5"/>
      <w:lvlJc w:val="left"/>
      <w:pPr>
        <w:ind w:left="30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2D820">
      <w:start w:val="1"/>
      <w:numFmt w:val="lowerRoman"/>
      <w:lvlText w:val="%6"/>
      <w:lvlJc w:val="left"/>
      <w:pPr>
        <w:ind w:left="3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425A6">
      <w:start w:val="1"/>
      <w:numFmt w:val="decimal"/>
      <w:lvlText w:val="%7"/>
      <w:lvlJc w:val="left"/>
      <w:pPr>
        <w:ind w:left="4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4C9A6A">
      <w:start w:val="1"/>
      <w:numFmt w:val="lowerLetter"/>
      <w:lvlText w:val="%8"/>
      <w:lvlJc w:val="left"/>
      <w:pPr>
        <w:ind w:left="5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2A94A8">
      <w:start w:val="1"/>
      <w:numFmt w:val="lowerRoman"/>
      <w:lvlText w:val="%9"/>
      <w:lvlJc w:val="left"/>
      <w:pPr>
        <w:ind w:left="5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0C"/>
    <w:rsid w:val="00153EE1"/>
    <w:rsid w:val="00285C39"/>
    <w:rsid w:val="00382020"/>
    <w:rsid w:val="00AC6570"/>
    <w:rsid w:val="00B5150C"/>
    <w:rsid w:val="00D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735A"/>
  <w15:chartTrackingRefBased/>
  <w15:docId w15:val="{47705420-1981-4C61-9D12-8D9BEA73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50C"/>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5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randall@myescamb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Escambia County BoCC</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Kindall M. Calhoun</dc:creator>
  <cp:keywords/>
  <dc:description/>
  <cp:lastModifiedBy>Kindall M. Calhoun</cp:lastModifiedBy>
  <cp:revision>3</cp:revision>
  <dcterms:created xsi:type="dcterms:W3CDTF">2026-07-15T15:32:00Z</dcterms:created>
  <dcterms:modified xsi:type="dcterms:W3CDTF">2026-07-16T15:13:00Z</dcterms:modified>
</cp:coreProperties>
</file>